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B1" w:rsidRPr="00D8145E" w:rsidRDefault="00717657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Warstwa sieciowa.</w:t>
      </w:r>
    </w:p>
    <w:p w:rsidR="00717657" w:rsidRDefault="00717657" w:rsidP="00717657">
      <w:pPr>
        <w:spacing w:after="0" w:line="240" w:lineRule="auto"/>
      </w:pPr>
    </w:p>
    <w:p w:rsidR="00717657" w:rsidRPr="00D8145E" w:rsidRDefault="00717657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1. Zadania</w:t>
      </w:r>
      <w:r w:rsidR="004B2070" w:rsidRPr="00D8145E">
        <w:rPr>
          <w:b/>
          <w:u w:val="single"/>
        </w:rPr>
        <w:t>:</w:t>
      </w:r>
    </w:p>
    <w:p w:rsidR="00717657" w:rsidRDefault="00717657" w:rsidP="00717657">
      <w:pPr>
        <w:spacing w:after="0" w:line="240" w:lineRule="auto"/>
      </w:pPr>
      <w:r>
        <w:t>-znalezienie (najlepszej) drogi łączącej 2 hosty</w:t>
      </w:r>
      <w:r w:rsidR="004B2070">
        <w:t>, które mogą się znajdować w oddzielnych sieciach lokalnych</w:t>
      </w:r>
      <w:r>
        <w:t>;</w:t>
      </w:r>
    </w:p>
    <w:p w:rsidR="00717657" w:rsidRDefault="00717657" w:rsidP="00717657">
      <w:pPr>
        <w:spacing w:after="0" w:line="240" w:lineRule="auto"/>
      </w:pPr>
      <w:r>
        <w:t>-zapewnienie adresacji logicznej;</w:t>
      </w:r>
    </w:p>
    <w:p w:rsidR="00717657" w:rsidRDefault="00717657" w:rsidP="00717657">
      <w:pPr>
        <w:spacing w:after="0" w:line="240" w:lineRule="auto"/>
      </w:pPr>
      <w:r>
        <w:t>-</w:t>
      </w:r>
      <w:proofErr w:type="spellStart"/>
      <w:r>
        <w:t>enkapsulacja</w:t>
      </w:r>
      <w:proofErr w:type="spellEnd"/>
      <w:r>
        <w:t xml:space="preserve"> i </w:t>
      </w:r>
      <w:proofErr w:type="spellStart"/>
      <w:r>
        <w:t>dekapsulacja</w:t>
      </w:r>
      <w:proofErr w:type="spellEnd"/>
      <w:r>
        <w:t xml:space="preserve"> pakietów</w:t>
      </w:r>
      <w:r w:rsidR="004B2070">
        <w:t>.</w:t>
      </w:r>
    </w:p>
    <w:p w:rsidR="004B2070" w:rsidRDefault="004B2070" w:rsidP="00717657">
      <w:pPr>
        <w:spacing w:after="0" w:line="240" w:lineRule="auto"/>
      </w:pPr>
    </w:p>
    <w:p w:rsidR="004B2070" w:rsidRPr="00D8145E" w:rsidRDefault="004B2070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2.ICMP:</w:t>
      </w:r>
    </w:p>
    <w:p w:rsidR="004B2070" w:rsidRDefault="004B2070" w:rsidP="00717657">
      <w:pPr>
        <w:spacing w:after="0" w:line="240" w:lineRule="auto"/>
      </w:pPr>
      <w:r>
        <w:t>-protokół IP nie sprawdza czy dane dotarły do adresata (jest zawodny);</w:t>
      </w:r>
    </w:p>
    <w:p w:rsidR="004B2070" w:rsidRDefault="004B2070" w:rsidP="00717657">
      <w:pPr>
        <w:spacing w:after="0" w:line="240" w:lineRule="auto"/>
      </w:pPr>
      <w:r>
        <w:t>-sprawdzanie, czy pakiety docierają do adresata pełnią protokoły wyższych warstw;</w:t>
      </w:r>
    </w:p>
    <w:p w:rsidR="004B2070" w:rsidRDefault="004B2070" w:rsidP="00717657">
      <w:pPr>
        <w:spacing w:after="0" w:line="240" w:lineRule="auto"/>
      </w:pPr>
      <w:r>
        <w:t>-protokół ICMP zajmuje się w ramach warstwy sieciowej sprawdzaniem dostępności sieci docelowej;</w:t>
      </w:r>
    </w:p>
    <w:p w:rsidR="004B2070" w:rsidRDefault="004B2070" w:rsidP="00717657">
      <w:pPr>
        <w:spacing w:after="0" w:line="240" w:lineRule="auto"/>
      </w:pPr>
      <w:r>
        <w:t>-zadaniem ICMP nie jest rozwiązywanie problemów z zawodnością IP, ale zgłaszanie braku łączności;</w:t>
      </w:r>
    </w:p>
    <w:p w:rsidR="004B2070" w:rsidRDefault="004B2070" w:rsidP="00717657">
      <w:pPr>
        <w:spacing w:after="0" w:line="240" w:lineRule="auto"/>
      </w:pPr>
      <w:r>
        <w:t>-protokół ICMP jest nieodzowną częścią IP i musi być realizowany przez każdą implementację IP;</w:t>
      </w:r>
    </w:p>
    <w:p w:rsidR="004B2070" w:rsidRDefault="004B2070" w:rsidP="00717657">
      <w:pPr>
        <w:spacing w:after="0" w:line="240" w:lineRule="auto"/>
      </w:pPr>
      <w:r>
        <w:t>-protokół ten został zdefiniowany w dokumencie RFC 792.</w:t>
      </w:r>
    </w:p>
    <w:p w:rsidR="004B2070" w:rsidRDefault="004B2070" w:rsidP="00717657">
      <w:pPr>
        <w:spacing w:after="0" w:line="240" w:lineRule="auto"/>
      </w:pPr>
    </w:p>
    <w:p w:rsidR="004B2070" w:rsidRPr="00D8145E" w:rsidRDefault="004B2070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3. Komunikaty ICMP:</w:t>
      </w:r>
    </w:p>
    <w:p w:rsidR="004B2070" w:rsidRDefault="004B2070" w:rsidP="00717657">
      <w:pPr>
        <w:spacing w:after="0" w:line="240" w:lineRule="auto"/>
      </w:pPr>
      <w:r>
        <w:t>-</w:t>
      </w:r>
      <w:r w:rsidR="00C206A6">
        <w:t>wysy</w:t>
      </w:r>
      <w:r w:rsidR="0094200E">
        <w:t>łają zwykle bramy lub hosty;</w:t>
      </w:r>
    </w:p>
    <w:p w:rsidR="0094200E" w:rsidRDefault="0094200E" w:rsidP="00717657">
      <w:pPr>
        <w:spacing w:after="0" w:line="240" w:lineRule="auto"/>
      </w:pPr>
      <w:r>
        <w:t>-przykłady wysyłanych komunikatów:</w:t>
      </w:r>
    </w:p>
    <w:p w:rsidR="0094200E" w:rsidRDefault="0094200E" w:rsidP="00717657">
      <w:pPr>
        <w:spacing w:after="0" w:line="240" w:lineRule="auto"/>
      </w:pPr>
      <w:r>
        <w:t>*zbytnie obciążenie routera lub hosta – wysyłany jest komunikat ICMP, że należy zwolnić prędkość przesyłania komunikatów, bo host nie nadąża je przetwarzać;</w:t>
      </w:r>
    </w:p>
    <w:p w:rsidR="0094200E" w:rsidRDefault="0094200E" w:rsidP="00717657">
      <w:pPr>
        <w:spacing w:after="0" w:line="240" w:lineRule="auto"/>
      </w:pPr>
      <w:r>
        <w:t>*router lub host znajduje lepszą trasę – może wtedy wysłać do źródła komunikat o lepszej trasie;</w:t>
      </w:r>
    </w:p>
    <w:p w:rsidR="0094200E" w:rsidRDefault="0094200E" w:rsidP="00717657">
      <w:pPr>
        <w:spacing w:after="0" w:line="240" w:lineRule="auto"/>
      </w:pPr>
      <w:r>
        <w:t>*pole TTL pakietu jest równe 0 – wtedy router może wysłać komunikat ICMP do źródła i odrzuca pakiet;</w:t>
      </w:r>
    </w:p>
    <w:p w:rsidR="0094200E" w:rsidRDefault="0094200E" w:rsidP="00717657">
      <w:pPr>
        <w:spacing w:after="0" w:line="240" w:lineRule="auto"/>
      </w:pPr>
      <w:r>
        <w:t>*host docelowy jest nieosiągalny – wtedy ostatnia brama wysyła komunikat ICMP o niedostępności adresata i przesyła do hosta źródłowego.</w:t>
      </w:r>
    </w:p>
    <w:p w:rsidR="0094200E" w:rsidRDefault="0094200E" w:rsidP="00717657">
      <w:pPr>
        <w:spacing w:after="0" w:line="240" w:lineRule="auto"/>
      </w:pPr>
    </w:p>
    <w:p w:rsidR="0094200E" w:rsidRPr="00D8145E" w:rsidRDefault="0094200E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4. Komunikat ICMP:</w:t>
      </w:r>
    </w:p>
    <w:p w:rsidR="0094200E" w:rsidRDefault="0094200E" w:rsidP="00717657">
      <w:pPr>
        <w:spacing w:after="0" w:line="240" w:lineRule="auto"/>
      </w:pPr>
      <w:r>
        <w:t>-typ komunikatu identyfikuje komunikat;</w:t>
      </w:r>
    </w:p>
    <w:p w:rsidR="0094200E" w:rsidRDefault="0094200E" w:rsidP="00717657">
      <w:pPr>
        <w:spacing w:after="0" w:line="240" w:lineRule="auto"/>
      </w:pPr>
      <w:r>
        <w:t>-kod daje dalsze informacje na temat rodzaju komunikatu;</w:t>
      </w:r>
    </w:p>
    <w:p w:rsidR="0094200E" w:rsidRDefault="0094200E" w:rsidP="00717657">
      <w:pPr>
        <w:spacing w:after="0" w:line="240" w:lineRule="auto"/>
      </w:pPr>
      <w:r>
        <w:t>-suma kontrolna (odnosi się tylko do komunikatu ICMP) obliczana podobnie jak suma IP;</w:t>
      </w:r>
    </w:p>
    <w:p w:rsidR="0094200E" w:rsidRDefault="0094200E" w:rsidP="00717657">
      <w:pPr>
        <w:spacing w:after="0" w:line="240" w:lineRule="auto"/>
      </w:pPr>
      <w:r>
        <w:t>-identyfikator i numer sekwencyjny muszą mieć wartości unikalne;</w:t>
      </w:r>
    </w:p>
    <w:p w:rsidR="0094200E" w:rsidRDefault="0094200E" w:rsidP="00717657">
      <w:pPr>
        <w:spacing w:after="0" w:line="240" w:lineRule="auto"/>
      </w:pPr>
      <w:r>
        <w:t>-dane zawierają dodatkowe informacje potrzebne do zapytania i/lub odpowiedzi.</w:t>
      </w:r>
    </w:p>
    <w:p w:rsidR="0094200E" w:rsidRDefault="0094200E" w:rsidP="00717657">
      <w:pPr>
        <w:spacing w:after="0" w:line="240" w:lineRule="auto"/>
      </w:pPr>
    </w:p>
    <w:p w:rsidR="0094200E" w:rsidRPr="00D8145E" w:rsidRDefault="0094200E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 xml:space="preserve">5. Trasa </w:t>
      </w:r>
      <w:proofErr w:type="spellStart"/>
      <w:r w:rsidRPr="00D8145E">
        <w:rPr>
          <w:b/>
          <w:u w:val="single"/>
        </w:rPr>
        <w:t>datagramów</w:t>
      </w:r>
      <w:proofErr w:type="spellEnd"/>
      <w:r w:rsidRPr="00D8145E">
        <w:rPr>
          <w:b/>
          <w:u w:val="single"/>
        </w:rPr>
        <w:t xml:space="preserve"> ICMP:</w:t>
      </w:r>
    </w:p>
    <w:p w:rsidR="0094200E" w:rsidRDefault="0094200E" w:rsidP="00717657">
      <w:pPr>
        <w:spacing w:after="0" w:line="240" w:lineRule="auto"/>
      </w:pPr>
      <w:r>
        <w:t xml:space="preserve">-trasy </w:t>
      </w:r>
      <w:proofErr w:type="spellStart"/>
      <w:r>
        <w:t>datagramów</w:t>
      </w:r>
      <w:proofErr w:type="spellEnd"/>
      <w:r>
        <w:t xml:space="preserve"> przenoszących komunikaty ICMP są wyznaczane tak samo, jak dla </w:t>
      </w:r>
      <w:proofErr w:type="spellStart"/>
      <w:r>
        <w:t>datagramów</w:t>
      </w:r>
      <w:proofErr w:type="spellEnd"/>
      <w:r>
        <w:t xml:space="preserve">  przenoszących informacje użytkowników</w:t>
      </w:r>
      <w:r w:rsidR="00CD44D8">
        <w:t>;</w:t>
      </w:r>
    </w:p>
    <w:p w:rsidR="00CD44D8" w:rsidRDefault="00CD44D8" w:rsidP="00717657">
      <w:pPr>
        <w:spacing w:after="0" w:line="240" w:lineRule="auto"/>
      </w:pPr>
      <w:r>
        <w:t>-nie mają one żadnych dodatkowych priorytetów czy zabezpieczeń;</w:t>
      </w:r>
    </w:p>
    <w:p w:rsidR="00CD44D8" w:rsidRDefault="00CD44D8" w:rsidP="00717657">
      <w:pPr>
        <w:spacing w:after="0" w:line="240" w:lineRule="auto"/>
      </w:pPr>
      <w:r>
        <w:t>-gdy komunikaty o błędach zostaną zagubione albo zniszczone, to w przeciążonej sieci komunikat o błędzie może spowodować dodatkowe przeciążenia;</w:t>
      </w:r>
    </w:p>
    <w:p w:rsidR="00CD44D8" w:rsidRDefault="00CD44D8" w:rsidP="00717657">
      <w:pPr>
        <w:spacing w:after="0" w:line="240" w:lineRule="auto"/>
      </w:pPr>
      <w:r>
        <w:t xml:space="preserve">-zrobiono więc wyjątek w procedurach obsługi błędów: komunikaty o błędach nie są tworzone w przypadku gdy błąd został spowodowany przez </w:t>
      </w:r>
      <w:proofErr w:type="spellStart"/>
      <w:r>
        <w:t>datagram</w:t>
      </w:r>
      <w:proofErr w:type="spellEnd"/>
      <w:r>
        <w:t xml:space="preserve"> IP niosący komunikat ICMP.</w:t>
      </w:r>
    </w:p>
    <w:p w:rsidR="00CD44D8" w:rsidRDefault="00CD44D8" w:rsidP="00717657">
      <w:pPr>
        <w:spacing w:after="0" w:line="240" w:lineRule="auto"/>
      </w:pPr>
    </w:p>
    <w:p w:rsidR="00CD44D8" w:rsidRPr="00D8145E" w:rsidRDefault="00CD44D8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6. Ping:</w:t>
      </w:r>
    </w:p>
    <w:p w:rsidR="00CD44D8" w:rsidRDefault="00CD44D8" w:rsidP="00717657">
      <w:pPr>
        <w:spacing w:after="0" w:line="240" w:lineRule="auto"/>
      </w:pPr>
      <w:r>
        <w:t>-program narzędziowy ping wykorzystuje komunikaty ICMP;</w:t>
      </w:r>
    </w:p>
    <w:p w:rsidR="00CD44D8" w:rsidRDefault="00CD44D8" w:rsidP="00717657">
      <w:pPr>
        <w:spacing w:after="0" w:line="240" w:lineRule="auto"/>
      </w:pPr>
      <w:r>
        <w:t>-program ten wysyła komunikat ICMP z wartością pola Typ ustawioną na wartość równą 8 – prośba o wysłanie komunikatu echo;</w:t>
      </w:r>
    </w:p>
    <w:p w:rsidR="00CD44D8" w:rsidRDefault="00CD44D8" w:rsidP="00717657">
      <w:pPr>
        <w:spacing w:after="0" w:line="240" w:lineRule="auto"/>
      </w:pPr>
      <w:r>
        <w:t>-w odpowiedzi na ten komunikat host, do którego jest adresowany ten komunikat, może odpowiedzieć komunikatem ICMP o wartości pola Typ równej 0.</w:t>
      </w:r>
    </w:p>
    <w:p w:rsidR="00CD44D8" w:rsidRDefault="00CD44D8" w:rsidP="00717657">
      <w:pPr>
        <w:spacing w:after="0" w:line="240" w:lineRule="auto"/>
      </w:pPr>
    </w:p>
    <w:p w:rsidR="00D8145E" w:rsidRDefault="00D8145E" w:rsidP="00717657">
      <w:pPr>
        <w:spacing w:after="0" w:line="240" w:lineRule="auto"/>
      </w:pPr>
    </w:p>
    <w:p w:rsidR="00D8145E" w:rsidRDefault="00D8145E" w:rsidP="00717657">
      <w:pPr>
        <w:spacing w:after="0" w:line="240" w:lineRule="auto"/>
      </w:pPr>
    </w:p>
    <w:p w:rsidR="00CD44D8" w:rsidRPr="00D8145E" w:rsidRDefault="00CD44D8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lastRenderedPageBreak/>
        <w:t>7. IGMP:</w:t>
      </w:r>
    </w:p>
    <w:p w:rsidR="00CD44D8" w:rsidRDefault="00CD44D8" w:rsidP="00717657">
      <w:pPr>
        <w:spacing w:after="0" w:line="240" w:lineRule="auto"/>
      </w:pPr>
      <w:r>
        <w:t>-protokół zarządzania grupami internetowymi IGMP ułatwia komunikację urządzeń sieciowych przy pomocy transmisji grupowych;</w:t>
      </w:r>
    </w:p>
    <w:p w:rsidR="00CD44D8" w:rsidRDefault="00CD44D8" w:rsidP="00717657">
      <w:pPr>
        <w:spacing w:after="0" w:line="240" w:lineRule="auto"/>
      </w:pPr>
      <w:r>
        <w:t>-działanie tego protokołu jest podobne do komunikacji przy pomocy kanałów telewizyjnych lub radiowych (lub) krótkofalarskich. Klient decyduje, do którego kanału się podłącza (jaki program go interesuje) i tylko te informacje otrzymuje, jak również do tego samego kręgu zainteresowanych stacji kieruje swoje komunikaty;</w:t>
      </w:r>
    </w:p>
    <w:p w:rsidR="00CD44D8" w:rsidRDefault="00CD44D8" w:rsidP="00717657">
      <w:pPr>
        <w:spacing w:after="0" w:line="240" w:lineRule="auto"/>
      </w:pPr>
      <w:r>
        <w:t>-</w:t>
      </w:r>
      <w:r w:rsidR="009C1437">
        <w:t xml:space="preserve">standard tego protokołu został opublikowany w dokumencie RFC 1112 pod koniec lat 90-tych </w:t>
      </w:r>
      <w:proofErr w:type="spellStart"/>
      <w:r w:rsidR="009C1437">
        <w:t>XXw</w:t>
      </w:r>
      <w:proofErr w:type="spellEnd"/>
      <w:r w:rsidR="009C1437">
        <w:t>.;</w:t>
      </w:r>
    </w:p>
    <w:p w:rsidR="009C1437" w:rsidRDefault="009C1437" w:rsidP="00717657">
      <w:pPr>
        <w:spacing w:after="0" w:line="240" w:lineRule="auto"/>
      </w:pPr>
      <w:r>
        <w:t>-działanie protokołu opiera się na transmisjach grupowych;</w:t>
      </w:r>
    </w:p>
    <w:p w:rsidR="009C1437" w:rsidRDefault="009C1437" w:rsidP="00717657">
      <w:pPr>
        <w:spacing w:after="0" w:line="240" w:lineRule="auto"/>
      </w:pPr>
      <w:r>
        <w:t>-pakiety wysyłane są na adres grupowy IP;</w:t>
      </w:r>
    </w:p>
    <w:p w:rsidR="009C1437" w:rsidRDefault="009C1437" w:rsidP="00717657">
      <w:pPr>
        <w:spacing w:after="0" w:line="240" w:lineRule="auto"/>
      </w:pPr>
      <w:r>
        <w:t>-routery wiedzą, które komputery znajdują się w grupie obsługiwanej przez daną aplikację;</w:t>
      </w:r>
    </w:p>
    <w:p w:rsidR="009C1437" w:rsidRDefault="009C1437" w:rsidP="00717657">
      <w:pPr>
        <w:spacing w:after="0" w:line="240" w:lineRule="auto"/>
      </w:pPr>
      <w:r>
        <w:t>-pozwala to na jednokrotne wysłanie określonych danych do wszystkich hostów z danej grupy;</w:t>
      </w:r>
    </w:p>
    <w:p w:rsidR="009C1437" w:rsidRDefault="009C1437" w:rsidP="00717657">
      <w:pPr>
        <w:spacing w:after="0" w:line="240" w:lineRule="auto"/>
      </w:pPr>
      <w:r>
        <w:t>-jest to działanie bardziej efektywne niż transmisje kierowane (</w:t>
      </w:r>
      <w:proofErr w:type="spellStart"/>
      <w:r>
        <w:t>unicasting</w:t>
      </w:r>
      <w:proofErr w:type="spellEnd"/>
      <w:r>
        <w:t>), czy też wysyłanie poprzez adres rozgłoszeni owy (broadcasting).</w:t>
      </w:r>
    </w:p>
    <w:p w:rsidR="009C1437" w:rsidRDefault="009C1437" w:rsidP="00717657">
      <w:pPr>
        <w:spacing w:after="0" w:line="240" w:lineRule="auto"/>
      </w:pPr>
    </w:p>
    <w:p w:rsidR="009C1437" w:rsidRPr="00D8145E" w:rsidRDefault="009C1437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8.Działanie IGMP:</w:t>
      </w:r>
    </w:p>
    <w:p w:rsidR="009C1437" w:rsidRDefault="009C1437" w:rsidP="00717657">
      <w:pPr>
        <w:spacing w:after="0" w:line="240" w:lineRule="auto"/>
      </w:pPr>
      <w:r>
        <w:t xml:space="preserve">-Host </w:t>
      </w:r>
      <w:proofErr w:type="spellStart"/>
      <w:r>
        <w:t>Membership</w:t>
      </w:r>
      <w:proofErr w:type="spellEnd"/>
      <w:r>
        <w:t xml:space="preserve"> Report – komunikat IGMP, który wysyłają hosty, pragnące przyłączyć się do danej grupy;</w:t>
      </w:r>
    </w:p>
    <w:p w:rsidR="009C1437" w:rsidRDefault="009C1437" w:rsidP="00717657">
      <w:pPr>
        <w:spacing w:after="0" w:line="240" w:lineRule="auto"/>
      </w:pPr>
      <w:r>
        <w:t>-przyłączenie się klienta do danej grupy składa się z dwóch procesów:</w:t>
      </w:r>
    </w:p>
    <w:p w:rsidR="009C1437" w:rsidRDefault="009C1437" w:rsidP="00717657">
      <w:pPr>
        <w:spacing w:after="0" w:line="240" w:lineRule="auto"/>
      </w:pPr>
      <w:r>
        <w:t>*host powiadamia router o tym, że chce się przyłączyć do danej grupy;</w:t>
      </w:r>
    </w:p>
    <w:p w:rsidR="009C1437" w:rsidRDefault="009C1437" w:rsidP="00717657">
      <w:pPr>
        <w:spacing w:after="0" w:line="240" w:lineRule="auto"/>
      </w:pPr>
      <w:r>
        <w:t xml:space="preserve">*host wiąże w sposób dynamiczny IP z adresem grupowym, który jest zarezerwowany dla danej aplikacji oraz zarezerwowanym adresem </w:t>
      </w:r>
      <w:proofErr w:type="spellStart"/>
      <w:r>
        <w:t>Ethernetowym</w:t>
      </w:r>
      <w:proofErr w:type="spellEnd"/>
      <w:r>
        <w:t>;</w:t>
      </w:r>
    </w:p>
    <w:p w:rsidR="009C1437" w:rsidRDefault="009C1437" w:rsidP="00717657">
      <w:pPr>
        <w:spacing w:after="0" w:line="240" w:lineRule="auto"/>
      </w:pPr>
      <w:r>
        <w:t>-</w:t>
      </w:r>
      <w:proofErr w:type="spellStart"/>
      <w:r>
        <w:t>Explicit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– komunikat IGMP, w którym host powiadamia lokalne routery o zamiarze opuszczenia grupy.</w:t>
      </w:r>
    </w:p>
    <w:p w:rsidR="009C1437" w:rsidRDefault="009C1437" w:rsidP="00717657">
      <w:pPr>
        <w:spacing w:after="0" w:line="240" w:lineRule="auto"/>
      </w:pPr>
      <w:r>
        <w:t>-routery okresowo sprawdzają czy kontynuować przesyłanie pakietów na adres grupowy;</w:t>
      </w:r>
    </w:p>
    <w:p w:rsidR="009C1437" w:rsidRDefault="009C1437" w:rsidP="00717657">
      <w:pPr>
        <w:spacing w:after="0" w:line="240" w:lineRule="auto"/>
      </w:pPr>
      <w:r>
        <w:t>-kontrolą jest wysłanie zapytania przy użyciu adresu grupowego przeznaczonego dla wszystkich hostów (244.0.0.1);</w:t>
      </w:r>
    </w:p>
    <w:p w:rsidR="009C1437" w:rsidRDefault="009C1437" w:rsidP="00717657">
      <w:pPr>
        <w:spacing w:after="0" w:line="240" w:lineRule="auto"/>
      </w:pPr>
      <w:r>
        <w:t>-</w:t>
      </w:r>
      <w:r w:rsidR="004860A3">
        <w:t>pakiety wysyłane pod ten zarezerwowany numer IP mają ustawione pole TTL na wartość jeden, dzięki temu nie są rozsyłane dalej przez pierwszy router;</w:t>
      </w:r>
    </w:p>
    <w:p w:rsidR="004860A3" w:rsidRDefault="004860A3" w:rsidP="00717657">
      <w:pPr>
        <w:spacing w:after="0" w:line="240" w:lineRule="auto"/>
      </w:pPr>
      <w:r>
        <w:t>-w odpowiedzi hosty powinny przesłać pakiet raportu z adresem takim, jaki jest zarezerwowany dla tej grupy;</w:t>
      </w:r>
    </w:p>
    <w:p w:rsidR="004860A3" w:rsidRDefault="004860A3" w:rsidP="00717657">
      <w:pPr>
        <w:spacing w:after="0" w:line="240" w:lineRule="auto"/>
      </w:pPr>
      <w:r>
        <w:t>-po sprawdzeniu, które z grup jeszcze istnieją, routery będą przesyłać pakiety tylko do tych grup, natomiast pakiety z adresem grupowym będą odrzucane przez router.</w:t>
      </w:r>
    </w:p>
    <w:p w:rsidR="004860A3" w:rsidRDefault="004860A3" w:rsidP="00717657">
      <w:pPr>
        <w:spacing w:after="0" w:line="240" w:lineRule="auto"/>
      </w:pPr>
    </w:p>
    <w:p w:rsidR="004860A3" w:rsidRPr="00D8145E" w:rsidRDefault="004860A3" w:rsidP="00717657">
      <w:pPr>
        <w:spacing w:after="0" w:line="240" w:lineRule="auto"/>
        <w:rPr>
          <w:b/>
          <w:u w:val="single"/>
        </w:rPr>
      </w:pPr>
      <w:r w:rsidRPr="00D8145E">
        <w:rPr>
          <w:b/>
          <w:u w:val="single"/>
        </w:rPr>
        <w:t>9.Protokoły współpracujące z IGMP:</w:t>
      </w:r>
    </w:p>
    <w:p w:rsidR="004860A3" w:rsidRDefault="004860A3" w:rsidP="00717657">
      <w:pPr>
        <w:spacing w:after="0" w:line="240" w:lineRule="auto"/>
      </w:pPr>
      <w:r>
        <w:t>-protokół IGMP obsługuje rozsyłanie grupowe wewnątrz sieci lokalnych;</w:t>
      </w:r>
    </w:p>
    <w:p w:rsidR="004860A3" w:rsidRDefault="004860A3" w:rsidP="00717657">
      <w:pPr>
        <w:spacing w:after="0" w:line="240" w:lineRule="auto"/>
      </w:pPr>
      <w:r>
        <w:t>-przesyłaniem pakietów grupowych pomiędzy routerami zajmują się grupowe protokoły trasowania;</w:t>
      </w:r>
    </w:p>
    <w:p w:rsidR="004860A3" w:rsidRDefault="004860A3" w:rsidP="00717657">
      <w:pPr>
        <w:spacing w:after="0" w:line="240" w:lineRule="auto"/>
      </w:pPr>
      <w:r>
        <w:t>-wśród najczęściej spotykanych protokołów rozsyłania grupowego działających pomiędzy routerami są:</w:t>
      </w:r>
    </w:p>
    <w:p w:rsidR="004860A3" w:rsidRDefault="004860A3" w:rsidP="00717657">
      <w:pPr>
        <w:spacing w:after="0" w:line="240" w:lineRule="auto"/>
      </w:pPr>
      <w:r>
        <w:t>*PIM (protokół adresowania grupowego niezależny od protokołów – RFC 2117);</w:t>
      </w:r>
    </w:p>
    <w:p w:rsidR="004860A3" w:rsidRDefault="004860A3" w:rsidP="00717657">
      <w:pPr>
        <w:spacing w:after="0" w:line="240" w:lineRule="auto"/>
      </w:pPr>
      <w:r>
        <w:t>*MOSPF (rozszerzenie protokołu OSPF o adresowanie grupowe – RFC 1584);</w:t>
      </w:r>
    </w:p>
    <w:p w:rsidR="004860A3" w:rsidRDefault="004860A3" w:rsidP="00717657">
      <w:pPr>
        <w:spacing w:after="0" w:line="240" w:lineRule="auto"/>
      </w:pPr>
      <w:r>
        <w:t xml:space="preserve">*DVMRP (protokół </w:t>
      </w:r>
      <w:proofErr w:type="spellStart"/>
      <w:r>
        <w:t>routingu</w:t>
      </w:r>
      <w:proofErr w:type="spellEnd"/>
      <w:r>
        <w:t xml:space="preserve"> grupowego na podstawie wektorów odległości).</w:t>
      </w:r>
    </w:p>
    <w:p w:rsidR="001F15E9" w:rsidRDefault="001F15E9" w:rsidP="00717657">
      <w:pPr>
        <w:spacing w:after="0" w:line="240" w:lineRule="auto"/>
      </w:pPr>
    </w:p>
    <w:p w:rsidR="001F15E9" w:rsidRPr="00826B23" w:rsidRDefault="001F15E9" w:rsidP="00717657">
      <w:pPr>
        <w:spacing w:after="0" w:line="240" w:lineRule="auto"/>
        <w:rPr>
          <w:b/>
          <w:u w:val="single"/>
        </w:rPr>
      </w:pPr>
      <w:r w:rsidRPr="00826B23">
        <w:rPr>
          <w:b/>
          <w:u w:val="single"/>
        </w:rPr>
        <w:t>10. Segmentacja sieci (2 domeny: kolizyjna i rozgłoszeniowa):</w:t>
      </w:r>
    </w:p>
    <w:p w:rsidR="001F15E9" w:rsidRDefault="001F15E9" w:rsidP="00717657">
      <w:pPr>
        <w:spacing w:after="0" w:line="240" w:lineRule="auto"/>
      </w:pPr>
      <w:r>
        <w:t>-domena kolizyjna to fragment sieci, w której może być prowadzona 1 i tylko 1 transmisja w danej chwili. Urządzenia warstwy 2 i 3 (?);</w:t>
      </w:r>
    </w:p>
    <w:p w:rsidR="001F15E9" w:rsidRDefault="001F15E9" w:rsidP="00717657">
      <w:pPr>
        <w:spacing w:after="0" w:line="240" w:lineRule="auto"/>
      </w:pPr>
      <w:r>
        <w:t xml:space="preserve">-domena rozgłoszeniowa to fragment sieci w obrębie którego rozgłaszane jest pewne … (skutek). Przyczyna to </w:t>
      </w:r>
      <w:proofErr w:type="spellStart"/>
      <w:r>
        <w:t>broad</w:t>
      </w:r>
      <w:proofErr w:type="spellEnd"/>
      <w:r>
        <w:t xml:space="preserve">. (Wysyła ramki typu </w:t>
      </w:r>
      <w:proofErr w:type="spellStart"/>
      <w:r>
        <w:t>broadcast</w:t>
      </w:r>
      <w:proofErr w:type="spellEnd"/>
      <w:r>
        <w:t xml:space="preserve">, zatrzymują się one na danym routerze). Granice dom. </w:t>
      </w:r>
      <w:proofErr w:type="spellStart"/>
      <w:r>
        <w:t>rozgłosz</w:t>
      </w:r>
      <w:proofErr w:type="spellEnd"/>
      <w:r>
        <w:t xml:space="preserve">. Ograniczone są przez porty routera (lub sieci wirtualnej). Ramki </w:t>
      </w:r>
      <w:proofErr w:type="spellStart"/>
      <w:r>
        <w:t>multicast</w:t>
      </w:r>
      <w:proofErr w:type="spellEnd"/>
      <w:r>
        <w:t xml:space="preserve"> też muszą poruszać się w całości w obrębie takiej domeny.</w:t>
      </w:r>
    </w:p>
    <w:p w:rsidR="001F15E9" w:rsidRDefault="001F15E9" w:rsidP="00717657">
      <w:pPr>
        <w:spacing w:after="0" w:line="240" w:lineRule="auto"/>
      </w:pPr>
    </w:p>
    <w:p w:rsidR="001F15E9" w:rsidRDefault="001F15E9" w:rsidP="00717657">
      <w:pPr>
        <w:spacing w:after="0" w:line="240" w:lineRule="auto"/>
      </w:pPr>
      <w:r w:rsidRPr="00826B23">
        <w:rPr>
          <w:b/>
          <w:u w:val="single"/>
        </w:rPr>
        <w:lastRenderedPageBreak/>
        <w:t xml:space="preserve">11. Sieci </w:t>
      </w:r>
      <w:proofErr w:type="spellStart"/>
      <w:r w:rsidRPr="00826B23">
        <w:rPr>
          <w:b/>
          <w:u w:val="single"/>
        </w:rPr>
        <w:t>rozgłoszeniowe</w:t>
      </w:r>
      <w:proofErr w:type="spellEnd"/>
      <w:r>
        <w:t xml:space="preserve"> zdominowane są domeną rozgłoszeniowa. Ramki obiegają całą stację, ale dochodzą tylko tam, gdzie zdefiniowany jest adres (chyba, że jest </w:t>
      </w:r>
      <w:proofErr w:type="spellStart"/>
      <w:r>
        <w:t>rozgłoszeniowy</w:t>
      </w:r>
      <w:proofErr w:type="spellEnd"/>
      <w:r>
        <w:t>).</w:t>
      </w:r>
    </w:p>
    <w:p w:rsidR="001F15E9" w:rsidRDefault="001F15E9" w:rsidP="00717657">
      <w:pPr>
        <w:spacing w:after="0" w:line="240" w:lineRule="auto"/>
      </w:pPr>
    </w:p>
    <w:p w:rsidR="001F15E9" w:rsidRDefault="001F15E9" w:rsidP="00717657">
      <w:pPr>
        <w:spacing w:after="0" w:line="240" w:lineRule="auto"/>
      </w:pPr>
      <w:r w:rsidRPr="00826B23">
        <w:rPr>
          <w:b/>
          <w:u w:val="single"/>
        </w:rPr>
        <w:t>12.</w:t>
      </w:r>
      <w:r>
        <w:t xml:space="preserve"> </w:t>
      </w:r>
      <w:r w:rsidR="00A37BFE">
        <w:t>–regenerator sygnału:</w:t>
      </w:r>
    </w:p>
    <w:p w:rsidR="00A37BFE" w:rsidRDefault="00A37BFE" w:rsidP="00717657">
      <w:pPr>
        <w:spacing w:after="0" w:line="240" w:lineRule="auto"/>
      </w:pPr>
      <w:r>
        <w:t>*zwiększa rozległość sieci;</w:t>
      </w:r>
    </w:p>
    <w:p w:rsidR="00A37BFE" w:rsidRDefault="00A37BFE" w:rsidP="00717657">
      <w:pPr>
        <w:spacing w:after="0" w:line="240" w:lineRule="auto"/>
      </w:pPr>
      <w:r>
        <w:t>*zwiększa rozmiar domeny kolizyjnej.</w:t>
      </w:r>
    </w:p>
    <w:p w:rsidR="00A37BFE" w:rsidRDefault="00A37BFE" w:rsidP="00717657">
      <w:pPr>
        <w:spacing w:after="0" w:line="240" w:lineRule="auto"/>
      </w:pPr>
      <w:r>
        <w:t>-</w:t>
      </w:r>
      <w:proofErr w:type="spellStart"/>
      <w:r>
        <w:t>switch</w:t>
      </w:r>
      <w:proofErr w:type="spellEnd"/>
      <w:r>
        <w:t>:</w:t>
      </w:r>
    </w:p>
    <w:p w:rsidR="00A37BFE" w:rsidRDefault="00A37BFE" w:rsidP="00717657">
      <w:pPr>
        <w:spacing w:after="0" w:line="240" w:lineRule="auto"/>
      </w:pPr>
      <w:r>
        <w:t>*zwiększa rozległość sieci;</w:t>
      </w:r>
    </w:p>
    <w:p w:rsidR="00A37BFE" w:rsidRDefault="00A37BFE" w:rsidP="00717657">
      <w:pPr>
        <w:spacing w:after="0" w:line="240" w:lineRule="auto"/>
      </w:pPr>
      <w:r>
        <w:t>*zmniejsza ruch w sieci przez filtrację ramek.</w:t>
      </w:r>
    </w:p>
    <w:p w:rsidR="00A37BFE" w:rsidRDefault="00A37BFE" w:rsidP="00717657">
      <w:pPr>
        <w:spacing w:after="0" w:line="240" w:lineRule="auto"/>
      </w:pPr>
    </w:p>
    <w:p w:rsidR="00A37BFE" w:rsidRPr="00826B23" w:rsidRDefault="00A37BFE" w:rsidP="00717657">
      <w:pPr>
        <w:spacing w:after="0" w:line="240" w:lineRule="auto"/>
        <w:rPr>
          <w:b/>
          <w:u w:val="single"/>
        </w:rPr>
      </w:pPr>
      <w:r w:rsidRPr="00826B23">
        <w:rPr>
          <w:b/>
          <w:u w:val="single"/>
        </w:rPr>
        <w:t>13. Protokół ARP:</w:t>
      </w:r>
    </w:p>
    <w:p w:rsidR="00A37BFE" w:rsidRDefault="00A37BFE" w:rsidP="00717657">
      <w:pPr>
        <w:spacing w:after="0" w:line="240" w:lineRule="auto"/>
      </w:pPr>
      <w:r>
        <w:t>-działa w warstwie sieciowej ISO/OSI i internetowej stosu IP/TCP;</w:t>
      </w:r>
    </w:p>
    <w:p w:rsidR="00A37BFE" w:rsidRDefault="00A37BFE" w:rsidP="00717657">
      <w:pPr>
        <w:spacing w:after="0" w:line="240" w:lineRule="auto"/>
      </w:pPr>
      <w:r>
        <w:t>-rozwiązywanie adresu jest procesem w którym adresy IP są mapowane dynamicznie na adresy MAC;</w:t>
      </w:r>
    </w:p>
    <w:p w:rsidR="00A37BFE" w:rsidRDefault="00A37BFE" w:rsidP="00717657">
      <w:pPr>
        <w:spacing w:after="0" w:line="240" w:lineRule="auto"/>
      </w:pPr>
      <w:r>
        <w:t>-dzięki adresowi MAC karta sieciowa jest w stanie sprawdzić czy przekazać dane do wyższej warstwy, w celu dalszego przetworzenia;</w:t>
      </w:r>
    </w:p>
    <w:p w:rsidR="00A37BFE" w:rsidRDefault="00A37BFE" w:rsidP="00717657">
      <w:pPr>
        <w:spacing w:after="0" w:line="240" w:lineRule="auto"/>
      </w:pPr>
      <w:r>
        <w:t>-podczas przygotowania pakietu do wysłania przez warstwę IP, dodawany jest źródłowy i docelowy adres MAC;</w:t>
      </w:r>
    </w:p>
    <w:p w:rsidR="00A37BFE" w:rsidRDefault="00A37BFE" w:rsidP="00717657">
      <w:pPr>
        <w:spacing w:after="0" w:line="240" w:lineRule="auto"/>
      </w:pPr>
      <w:r>
        <w:t>-protokół ARP zamyka komunikację wew. danego segmentu (jest używany tylko między komputerami wewnątrz jednej sieci).</w:t>
      </w:r>
    </w:p>
    <w:p w:rsidR="00A37BFE" w:rsidRDefault="00A37BFE" w:rsidP="00717657">
      <w:pPr>
        <w:spacing w:after="0" w:line="240" w:lineRule="auto"/>
      </w:pPr>
    </w:p>
    <w:p w:rsidR="00A37BFE" w:rsidRPr="00826B23" w:rsidRDefault="00A37BFE" w:rsidP="00717657">
      <w:pPr>
        <w:spacing w:after="0" w:line="240" w:lineRule="auto"/>
        <w:rPr>
          <w:b/>
          <w:u w:val="single"/>
        </w:rPr>
      </w:pPr>
      <w:r w:rsidRPr="00826B23">
        <w:rPr>
          <w:b/>
          <w:u w:val="single"/>
        </w:rPr>
        <w:t>14. Pamięć podręczna ARP (zasada działania ARP):</w:t>
      </w:r>
    </w:p>
    <w:p w:rsidR="00A37BFE" w:rsidRDefault="00A37BFE" w:rsidP="00717657">
      <w:pPr>
        <w:spacing w:after="0" w:line="240" w:lineRule="auto"/>
      </w:pPr>
      <w:r w:rsidRPr="00826B23">
        <w:rPr>
          <w:b/>
        </w:rPr>
        <w:t>a)</w:t>
      </w:r>
      <w:r>
        <w:t xml:space="preserve">Host A ma do wysłania pakiet. Wysyła więc rozgłoszenie w domenie </w:t>
      </w:r>
      <w:proofErr w:type="spellStart"/>
      <w:r>
        <w:t>rozgłoszeniowej</w:t>
      </w:r>
      <w:proofErr w:type="spellEnd"/>
      <w:r>
        <w:t xml:space="preserve"> z żądaniem uzyskania adresu MAC od komputera z określonym adresem IP. Hosty inne niż C po odczytaniu żądania ignorują go.</w:t>
      </w:r>
    </w:p>
    <w:p w:rsidR="00A37BFE" w:rsidRDefault="00A37BFE" w:rsidP="00717657">
      <w:pPr>
        <w:spacing w:after="0" w:line="240" w:lineRule="auto"/>
      </w:pPr>
      <w:r w:rsidRPr="00826B23">
        <w:rPr>
          <w:b/>
        </w:rPr>
        <w:t>b)</w:t>
      </w:r>
      <w:r>
        <w:t>Host C (ten z poprawnym IP) dodaje do własnej pamięci podręcznej adres MAC komputera inicjującego żądanie. Następnie odpowiada (bo zna adresy) wysyłając swój adres MAC.</w:t>
      </w:r>
    </w:p>
    <w:p w:rsidR="00A37BFE" w:rsidRDefault="00A37BFE" w:rsidP="00717657">
      <w:pPr>
        <w:spacing w:after="0" w:line="240" w:lineRule="auto"/>
      </w:pPr>
      <w:r w:rsidRPr="00826B23">
        <w:rPr>
          <w:b/>
        </w:rPr>
        <w:t>c)</w:t>
      </w:r>
      <w:r>
        <w:t xml:space="preserve">Host A po odebraniu odp. ARP </w:t>
      </w:r>
      <w:r w:rsidR="00960A47">
        <w:t xml:space="preserve">aktualizuje pamięć podręczną ARP nowymi informacjami. Pakiet zostaje wysłany na MAC adres uzyskany w ten sposób. </w:t>
      </w:r>
    </w:p>
    <w:p w:rsidR="00960A47" w:rsidRDefault="00960A47" w:rsidP="00717657">
      <w:pPr>
        <w:spacing w:after="0" w:line="240" w:lineRule="auto"/>
      </w:pPr>
      <w:r w:rsidRPr="00826B23">
        <w:rPr>
          <w:b/>
        </w:rPr>
        <w:t>d)</w:t>
      </w:r>
      <w:r>
        <w:t>Jeśli pakiet adresowany jest do innego segmentu, czyli w części sieci posiada inny adres…</w:t>
      </w:r>
    </w:p>
    <w:p w:rsidR="00A37BFE" w:rsidRPr="004860A3" w:rsidRDefault="00A37BFE" w:rsidP="00717657">
      <w:pPr>
        <w:spacing w:after="0" w:line="240" w:lineRule="auto"/>
        <w:rPr>
          <w:rFonts w:ascii="Arial" w:hAnsi="Arial" w:cs="Arial"/>
          <w:lang w:eastAsia="ko-KR"/>
        </w:rPr>
      </w:pPr>
    </w:p>
    <w:sectPr w:rsidR="00A37BFE" w:rsidRPr="004860A3" w:rsidSect="00A81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A798A"/>
    <w:multiLevelType w:val="hybridMultilevel"/>
    <w:tmpl w:val="65B08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17657"/>
    <w:rsid w:val="001F15E9"/>
    <w:rsid w:val="004860A3"/>
    <w:rsid w:val="004B2070"/>
    <w:rsid w:val="00717657"/>
    <w:rsid w:val="007C2DC6"/>
    <w:rsid w:val="00826B23"/>
    <w:rsid w:val="0094200E"/>
    <w:rsid w:val="00960A47"/>
    <w:rsid w:val="009C1437"/>
    <w:rsid w:val="00A37BFE"/>
    <w:rsid w:val="00A81AB1"/>
    <w:rsid w:val="00B37664"/>
    <w:rsid w:val="00C206A6"/>
    <w:rsid w:val="00CD44D8"/>
    <w:rsid w:val="00D8145E"/>
    <w:rsid w:val="00E1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A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76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</dc:creator>
  <cp:lastModifiedBy>eF</cp:lastModifiedBy>
  <cp:revision>4</cp:revision>
  <dcterms:created xsi:type="dcterms:W3CDTF">2012-01-10T23:20:00Z</dcterms:created>
  <dcterms:modified xsi:type="dcterms:W3CDTF">2012-01-10T23:56:00Z</dcterms:modified>
</cp:coreProperties>
</file>